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75315" w14:textId="77777777" w:rsidR="00C55620" w:rsidRDefault="00C55620">
      <w:pPr>
        <w:rPr>
          <w:lang w:val="en-US"/>
        </w:rPr>
      </w:pPr>
    </w:p>
    <w:p w14:paraId="12DCBBE2" w14:textId="7DE9F3F1" w:rsidR="00C55620" w:rsidRPr="00CD3095" w:rsidRDefault="00C55620">
      <w:pPr>
        <w:rPr>
          <w:b/>
          <w:bCs/>
          <w:lang w:val="en-US"/>
        </w:rPr>
      </w:pPr>
      <w:r w:rsidRPr="00CD3095">
        <w:rPr>
          <w:b/>
          <w:bCs/>
          <w:lang w:val="en-US"/>
        </w:rPr>
        <w:t>CBCT Scan Request Form</w:t>
      </w:r>
    </w:p>
    <w:p w14:paraId="79A9E6C4" w14:textId="3E36920A" w:rsidR="00C55620" w:rsidRDefault="00C55620">
      <w:pPr>
        <w:rPr>
          <w:lang w:val="en-US"/>
        </w:rPr>
      </w:pPr>
      <w:r>
        <w:rPr>
          <w:lang w:val="en-US"/>
        </w:rPr>
        <w:t>Patient details:</w:t>
      </w:r>
    </w:p>
    <w:p w14:paraId="4DBA51DD" w14:textId="474CD0C9" w:rsidR="00C55620" w:rsidRPr="00C14FCE" w:rsidRDefault="00C55620" w:rsidP="00CD3095">
      <w:pPr>
        <w:pBdr>
          <w:bottom w:val="single" w:sz="4" w:space="1" w:color="auto"/>
          <w:between w:val="single" w:sz="4" w:space="1" w:color="auto"/>
        </w:pBdr>
        <w:rPr>
          <w:sz w:val="20"/>
          <w:szCs w:val="20"/>
          <w:lang w:val="en-US"/>
        </w:rPr>
      </w:pPr>
      <w:r w:rsidRPr="00C14FCE">
        <w:rPr>
          <w:sz w:val="20"/>
          <w:szCs w:val="20"/>
          <w:lang w:val="en-US"/>
        </w:rPr>
        <w:t>Title:</w:t>
      </w:r>
      <w:r w:rsidRPr="00C14FCE">
        <w:rPr>
          <w:sz w:val="20"/>
          <w:szCs w:val="20"/>
          <w:lang w:val="en-US"/>
        </w:rPr>
        <w:tab/>
      </w:r>
      <w:r w:rsidRPr="00C14FCE">
        <w:rPr>
          <w:sz w:val="20"/>
          <w:szCs w:val="20"/>
          <w:lang w:val="en-US"/>
        </w:rPr>
        <w:tab/>
      </w:r>
      <w:r w:rsidRPr="00C14FCE">
        <w:rPr>
          <w:sz w:val="20"/>
          <w:szCs w:val="20"/>
          <w:lang w:val="en-US"/>
        </w:rPr>
        <w:tab/>
        <w:t>First name:</w:t>
      </w:r>
      <w:r w:rsidRPr="00C14FCE">
        <w:rPr>
          <w:sz w:val="20"/>
          <w:szCs w:val="20"/>
          <w:lang w:val="en-US"/>
        </w:rPr>
        <w:tab/>
      </w:r>
      <w:r w:rsidRPr="00C14FCE">
        <w:rPr>
          <w:sz w:val="20"/>
          <w:szCs w:val="20"/>
          <w:lang w:val="en-US"/>
        </w:rPr>
        <w:tab/>
      </w:r>
      <w:r w:rsidRPr="00C14FCE">
        <w:rPr>
          <w:sz w:val="20"/>
          <w:szCs w:val="20"/>
          <w:lang w:val="en-US"/>
        </w:rPr>
        <w:tab/>
      </w:r>
      <w:r w:rsidRPr="00C14FCE">
        <w:rPr>
          <w:sz w:val="20"/>
          <w:szCs w:val="20"/>
          <w:lang w:val="en-US"/>
        </w:rPr>
        <w:tab/>
        <w:t>Last name:</w:t>
      </w:r>
    </w:p>
    <w:p w14:paraId="1FE63960" w14:textId="59BBFADA" w:rsidR="00C55620" w:rsidRPr="00C14FCE" w:rsidRDefault="00C55620" w:rsidP="00CD3095">
      <w:pPr>
        <w:rPr>
          <w:sz w:val="20"/>
          <w:szCs w:val="20"/>
          <w:lang w:val="en-US"/>
        </w:rPr>
      </w:pPr>
      <w:r w:rsidRPr="00C14FCE">
        <w:rPr>
          <w:sz w:val="20"/>
          <w:szCs w:val="20"/>
          <w:lang w:val="en-US"/>
        </w:rPr>
        <w:t>Address:</w:t>
      </w:r>
    </w:p>
    <w:p w14:paraId="7F2E1E0D" w14:textId="76FF57B8" w:rsidR="00C55620" w:rsidRPr="00C14FCE" w:rsidRDefault="00CD3095" w:rsidP="00CD3095">
      <w:pPr>
        <w:pBdr>
          <w:top w:val="single" w:sz="4" w:space="1" w:color="auto"/>
          <w:bottom w:val="single" w:sz="4" w:space="1" w:color="auto"/>
        </w:pBdr>
        <w:rPr>
          <w:sz w:val="20"/>
          <w:szCs w:val="20"/>
          <w:lang w:val="en-US"/>
        </w:rPr>
      </w:pPr>
      <w:r w:rsidRPr="00C14FCE">
        <w:rPr>
          <w:sz w:val="20"/>
          <w:szCs w:val="20"/>
          <w:lang w:val="en-US"/>
        </w:rPr>
        <w:t>Postcode:</w:t>
      </w:r>
      <w:r w:rsidRPr="00C14FCE">
        <w:rPr>
          <w:sz w:val="20"/>
          <w:szCs w:val="20"/>
          <w:lang w:val="en-US"/>
        </w:rPr>
        <w:tab/>
      </w:r>
      <w:r w:rsidRPr="00C14FCE">
        <w:rPr>
          <w:sz w:val="20"/>
          <w:szCs w:val="20"/>
          <w:lang w:val="en-US"/>
        </w:rPr>
        <w:tab/>
      </w:r>
      <w:r w:rsidRPr="00C14FCE">
        <w:rPr>
          <w:sz w:val="20"/>
          <w:szCs w:val="20"/>
          <w:lang w:val="en-US"/>
        </w:rPr>
        <w:tab/>
      </w:r>
      <w:r w:rsidRPr="00C14FCE">
        <w:rPr>
          <w:sz w:val="20"/>
          <w:szCs w:val="20"/>
          <w:lang w:val="en-US"/>
        </w:rPr>
        <w:tab/>
      </w:r>
      <w:r w:rsidRPr="00C14FCE">
        <w:rPr>
          <w:sz w:val="20"/>
          <w:szCs w:val="20"/>
          <w:lang w:val="en-US"/>
        </w:rPr>
        <w:tab/>
      </w:r>
      <w:r w:rsidRPr="00C14FCE">
        <w:rPr>
          <w:sz w:val="20"/>
          <w:szCs w:val="20"/>
          <w:lang w:val="en-US"/>
        </w:rPr>
        <w:tab/>
      </w:r>
      <w:r w:rsidRPr="00C14FCE">
        <w:rPr>
          <w:sz w:val="20"/>
          <w:szCs w:val="20"/>
          <w:lang w:val="en-US"/>
        </w:rPr>
        <w:tab/>
        <w:t>D.O.B</w:t>
      </w:r>
    </w:p>
    <w:p w14:paraId="3152E406" w14:textId="4A656EE3" w:rsidR="00C55620" w:rsidRPr="00C6617F" w:rsidRDefault="00CD3095" w:rsidP="00CD3095">
      <w:pPr>
        <w:pBdr>
          <w:bottom w:val="single" w:sz="4" w:space="1" w:color="auto"/>
        </w:pBdr>
        <w:rPr>
          <w:sz w:val="20"/>
          <w:szCs w:val="20"/>
        </w:rPr>
      </w:pPr>
      <w:r w:rsidRPr="00C6617F">
        <w:rPr>
          <w:sz w:val="20"/>
          <w:szCs w:val="20"/>
        </w:rPr>
        <w:t>Tel (h):</w:t>
      </w:r>
      <w:r w:rsidRPr="00C6617F">
        <w:rPr>
          <w:sz w:val="20"/>
          <w:szCs w:val="20"/>
        </w:rPr>
        <w:tab/>
      </w:r>
      <w:r w:rsidRPr="00C6617F">
        <w:rPr>
          <w:sz w:val="20"/>
          <w:szCs w:val="20"/>
        </w:rPr>
        <w:tab/>
      </w:r>
      <w:r w:rsidRPr="00C6617F">
        <w:rPr>
          <w:sz w:val="20"/>
          <w:szCs w:val="20"/>
        </w:rPr>
        <w:tab/>
      </w:r>
      <w:r w:rsidRPr="00C6617F">
        <w:rPr>
          <w:sz w:val="20"/>
          <w:szCs w:val="20"/>
        </w:rPr>
        <w:tab/>
        <w:t>Tel (w):</w:t>
      </w:r>
      <w:r w:rsidRPr="00C6617F">
        <w:rPr>
          <w:sz w:val="20"/>
          <w:szCs w:val="20"/>
        </w:rPr>
        <w:tab/>
      </w:r>
      <w:r w:rsidRPr="00C6617F">
        <w:rPr>
          <w:sz w:val="20"/>
          <w:szCs w:val="20"/>
        </w:rPr>
        <w:tab/>
      </w:r>
      <w:r w:rsidRPr="00C6617F">
        <w:rPr>
          <w:sz w:val="20"/>
          <w:szCs w:val="20"/>
        </w:rPr>
        <w:tab/>
      </w:r>
      <w:r w:rsidRPr="00C6617F">
        <w:rPr>
          <w:sz w:val="20"/>
          <w:szCs w:val="20"/>
        </w:rPr>
        <w:tab/>
        <w:t>Mobile:</w:t>
      </w:r>
    </w:p>
    <w:p w14:paraId="622ED88D" w14:textId="2E90464A" w:rsidR="00CD3095" w:rsidRPr="00C6617F" w:rsidRDefault="00CD3095" w:rsidP="00CD3095">
      <w:pPr>
        <w:rPr>
          <w:sz w:val="20"/>
          <w:szCs w:val="20"/>
        </w:rPr>
      </w:pPr>
      <w:r w:rsidRPr="00C6617F">
        <w:rPr>
          <w:sz w:val="20"/>
          <w:szCs w:val="20"/>
        </w:rPr>
        <w:t>Email:</w:t>
      </w:r>
      <w:r w:rsidRPr="00C6617F">
        <w:rPr>
          <w:sz w:val="20"/>
          <w:szCs w:val="20"/>
        </w:rPr>
        <w:tab/>
      </w:r>
      <w:r w:rsidRPr="00C6617F">
        <w:rPr>
          <w:sz w:val="20"/>
          <w:szCs w:val="20"/>
        </w:rPr>
        <w:tab/>
      </w:r>
      <w:r w:rsidRPr="00C6617F">
        <w:rPr>
          <w:sz w:val="20"/>
          <w:szCs w:val="20"/>
        </w:rPr>
        <w:tab/>
      </w:r>
      <w:r w:rsidRPr="00C6617F">
        <w:rPr>
          <w:sz w:val="20"/>
          <w:szCs w:val="20"/>
        </w:rPr>
        <w:tab/>
      </w:r>
      <w:r w:rsidRPr="00C6617F">
        <w:rPr>
          <w:sz w:val="20"/>
          <w:szCs w:val="20"/>
        </w:rPr>
        <w:tab/>
        <w:t>Preferred contact method:</w:t>
      </w:r>
    </w:p>
    <w:p w14:paraId="40BEC9EF" w14:textId="4F662869" w:rsidR="00CD3095" w:rsidRDefault="00CD3095" w:rsidP="000A0C93">
      <w:pPr>
        <w:pBdr>
          <w:top w:val="single" w:sz="4" w:space="1" w:color="auto"/>
        </w:pBdr>
        <w:rPr>
          <w:i/>
          <w:iCs/>
          <w:sz w:val="20"/>
          <w:szCs w:val="20"/>
        </w:rPr>
      </w:pPr>
      <w:r w:rsidRPr="00CD3095">
        <w:rPr>
          <w:b/>
          <w:bCs/>
        </w:rPr>
        <w:t>Referring Dentist details</w:t>
      </w:r>
      <w:r w:rsidRPr="00CD3095">
        <w:t xml:space="preserve">: </w:t>
      </w:r>
      <w:r w:rsidRPr="00CD3095">
        <w:rPr>
          <w:i/>
          <w:iCs/>
          <w:sz w:val="20"/>
          <w:szCs w:val="20"/>
        </w:rPr>
        <w:t>N.B. Please complete al fields</w:t>
      </w:r>
    </w:p>
    <w:p w14:paraId="1E7E3AFF" w14:textId="25456918" w:rsidR="00CD3095" w:rsidRPr="00C14FCE" w:rsidRDefault="00CD3095" w:rsidP="000A0C93">
      <w:pPr>
        <w:pBdr>
          <w:top w:val="single" w:sz="4" w:space="1" w:color="auto"/>
          <w:bottom w:val="single" w:sz="4" w:space="1" w:color="auto"/>
        </w:pBdr>
        <w:rPr>
          <w:sz w:val="22"/>
          <w:szCs w:val="22"/>
        </w:rPr>
      </w:pPr>
      <w:r w:rsidRPr="00C14FCE">
        <w:rPr>
          <w:sz w:val="22"/>
          <w:szCs w:val="22"/>
        </w:rPr>
        <w:t>Dentist name:</w:t>
      </w:r>
      <w:r w:rsidRPr="00C14FCE">
        <w:rPr>
          <w:sz w:val="22"/>
          <w:szCs w:val="22"/>
        </w:rPr>
        <w:tab/>
      </w:r>
      <w:r w:rsidRPr="00C14FCE">
        <w:rPr>
          <w:sz w:val="22"/>
          <w:szCs w:val="22"/>
        </w:rPr>
        <w:tab/>
      </w:r>
      <w:r w:rsidRPr="00C14FCE">
        <w:rPr>
          <w:sz w:val="22"/>
          <w:szCs w:val="22"/>
        </w:rPr>
        <w:tab/>
      </w:r>
      <w:r w:rsidRPr="00C14FCE">
        <w:rPr>
          <w:sz w:val="22"/>
          <w:szCs w:val="22"/>
        </w:rPr>
        <w:tab/>
      </w:r>
      <w:r w:rsidRPr="00C14FCE">
        <w:rPr>
          <w:sz w:val="22"/>
          <w:szCs w:val="22"/>
        </w:rPr>
        <w:tab/>
      </w:r>
      <w:r w:rsidRPr="00C14FCE">
        <w:rPr>
          <w:sz w:val="22"/>
          <w:szCs w:val="22"/>
        </w:rPr>
        <w:tab/>
        <w:t>Practice:</w:t>
      </w:r>
    </w:p>
    <w:p w14:paraId="190E504E" w14:textId="2F4D7902" w:rsidR="00CD3095" w:rsidRPr="00C14FCE" w:rsidRDefault="000A0C93" w:rsidP="000A0C93">
      <w:pPr>
        <w:pBdr>
          <w:bottom w:val="single" w:sz="4" w:space="1" w:color="auto"/>
        </w:pBdr>
        <w:rPr>
          <w:sz w:val="22"/>
          <w:szCs w:val="22"/>
        </w:rPr>
      </w:pPr>
      <w:r w:rsidRPr="00C14FCE">
        <w:rPr>
          <w:sz w:val="22"/>
          <w:szCs w:val="22"/>
        </w:rPr>
        <w:t>Practice address:</w:t>
      </w:r>
    </w:p>
    <w:p w14:paraId="7F2C618D" w14:textId="62912F39" w:rsidR="000A0C93" w:rsidRPr="00C14FCE" w:rsidRDefault="000A0C93" w:rsidP="00CD3095">
      <w:pPr>
        <w:rPr>
          <w:sz w:val="22"/>
          <w:szCs w:val="22"/>
        </w:rPr>
      </w:pPr>
      <w:r w:rsidRPr="00C14FCE">
        <w:rPr>
          <w:sz w:val="22"/>
          <w:szCs w:val="22"/>
        </w:rPr>
        <w:t>Postcode:</w:t>
      </w:r>
      <w:r w:rsidRPr="00C14FCE">
        <w:rPr>
          <w:sz w:val="22"/>
          <w:szCs w:val="22"/>
        </w:rPr>
        <w:tab/>
      </w:r>
      <w:r w:rsidRPr="00C14FCE">
        <w:rPr>
          <w:sz w:val="22"/>
          <w:szCs w:val="22"/>
        </w:rPr>
        <w:tab/>
      </w:r>
      <w:r w:rsidRPr="00C14FCE">
        <w:rPr>
          <w:sz w:val="22"/>
          <w:szCs w:val="22"/>
        </w:rPr>
        <w:tab/>
      </w:r>
      <w:r w:rsidRPr="00C14FCE">
        <w:rPr>
          <w:sz w:val="22"/>
          <w:szCs w:val="22"/>
        </w:rPr>
        <w:tab/>
      </w:r>
      <w:r w:rsidRPr="00C14FCE">
        <w:rPr>
          <w:sz w:val="22"/>
          <w:szCs w:val="22"/>
        </w:rPr>
        <w:tab/>
      </w:r>
      <w:r w:rsidRPr="00C14FCE">
        <w:rPr>
          <w:sz w:val="22"/>
          <w:szCs w:val="22"/>
        </w:rPr>
        <w:tab/>
        <w:t xml:space="preserve">Practice </w:t>
      </w:r>
      <w:proofErr w:type="spellStart"/>
      <w:r w:rsidRPr="00C14FCE">
        <w:rPr>
          <w:sz w:val="22"/>
          <w:szCs w:val="22"/>
        </w:rPr>
        <w:t>tel</w:t>
      </w:r>
      <w:proofErr w:type="spellEnd"/>
      <w:r w:rsidRPr="00C14FCE">
        <w:rPr>
          <w:sz w:val="22"/>
          <w:szCs w:val="22"/>
        </w:rPr>
        <w:t>:</w:t>
      </w:r>
    </w:p>
    <w:p w14:paraId="315DAC68" w14:textId="6C3D8684" w:rsidR="000A0C93" w:rsidRPr="00C14FCE" w:rsidRDefault="000A0C93" w:rsidP="000A0C93">
      <w:pPr>
        <w:pBdr>
          <w:top w:val="single" w:sz="4" w:space="1" w:color="auto"/>
          <w:bottom w:val="single" w:sz="4" w:space="1" w:color="auto"/>
        </w:pBdr>
        <w:rPr>
          <w:sz w:val="22"/>
          <w:szCs w:val="22"/>
        </w:rPr>
      </w:pPr>
      <w:r w:rsidRPr="00C14FCE">
        <w:rPr>
          <w:sz w:val="22"/>
          <w:szCs w:val="22"/>
        </w:rPr>
        <w:t>Email:</w:t>
      </w:r>
    </w:p>
    <w:p w14:paraId="35D38F1C" w14:textId="6AC7E625" w:rsidR="000A0C93" w:rsidRPr="00C14FCE" w:rsidRDefault="000A0C93" w:rsidP="000A0C93">
      <w:pPr>
        <w:pBdr>
          <w:bottom w:val="single" w:sz="4" w:space="1" w:color="auto"/>
        </w:pBdr>
        <w:rPr>
          <w:sz w:val="22"/>
          <w:szCs w:val="22"/>
        </w:rPr>
      </w:pPr>
      <w:r w:rsidRPr="00C14FCE">
        <w:rPr>
          <w:sz w:val="22"/>
          <w:szCs w:val="22"/>
        </w:rPr>
        <w:t>Brief patient history:</w:t>
      </w:r>
    </w:p>
    <w:p w14:paraId="220837A6" w14:textId="216DED35" w:rsidR="000A0C93" w:rsidRPr="00C14FCE" w:rsidRDefault="000A0C93" w:rsidP="000A0C93">
      <w:pPr>
        <w:tabs>
          <w:tab w:val="left" w:pos="1500"/>
        </w:tabs>
        <w:rPr>
          <w:sz w:val="22"/>
          <w:szCs w:val="22"/>
        </w:rPr>
      </w:pPr>
      <w:r w:rsidRPr="00C14FCE">
        <w:rPr>
          <w:sz w:val="22"/>
          <w:szCs w:val="22"/>
        </w:rPr>
        <w:t>Reason for scan:</w:t>
      </w:r>
    </w:p>
    <w:p w14:paraId="2E06C8AE" w14:textId="6E055B9F" w:rsidR="00C14FCE" w:rsidRDefault="00C14FCE" w:rsidP="00C14FCE">
      <w:pPr>
        <w:pBdr>
          <w:top w:val="single" w:sz="4" w:space="1" w:color="auto"/>
        </w:pBdr>
        <w:tabs>
          <w:tab w:val="left" w:pos="1500"/>
        </w:tabs>
        <w:rPr>
          <w:b/>
          <w:bCs/>
        </w:rPr>
      </w:pPr>
      <w:r w:rsidRPr="00C14FCE">
        <w:rPr>
          <w:b/>
          <w:bCs/>
        </w:rPr>
        <w:t>CBCT scan requirements:</w:t>
      </w:r>
    </w:p>
    <w:p w14:paraId="2A399033" w14:textId="1A6669DF" w:rsidR="00C14FCE" w:rsidRPr="00564A6E" w:rsidRDefault="00C14FCE" w:rsidP="00C14FCE">
      <w:pPr>
        <w:pBdr>
          <w:top w:val="single" w:sz="4" w:space="1" w:color="auto"/>
        </w:pBdr>
        <w:tabs>
          <w:tab w:val="left" w:pos="1500"/>
        </w:tabs>
        <w:rPr>
          <w:sz w:val="18"/>
          <w:szCs w:val="18"/>
        </w:rPr>
      </w:pPr>
      <w:r w:rsidRPr="00564A6E">
        <w:rPr>
          <w:sz w:val="18"/>
          <w:szCs w:val="18"/>
        </w:rPr>
        <w:t xml:space="preserve">All scans will be parallel to the occlusal plane unless otherwise specified. Radio-opaque to be worn? Yes </w:t>
      </w:r>
      <w:sdt>
        <w:sdtPr>
          <w:rPr>
            <w:sz w:val="18"/>
            <w:szCs w:val="18"/>
          </w:rPr>
          <w:id w:val="1397473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64A6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564A6E">
        <w:rPr>
          <w:sz w:val="18"/>
          <w:szCs w:val="18"/>
        </w:rPr>
        <w:t xml:space="preserve">  No </w:t>
      </w:r>
      <w:sdt>
        <w:sdtPr>
          <w:rPr>
            <w:sz w:val="18"/>
            <w:szCs w:val="18"/>
          </w:rPr>
          <w:id w:val="-750353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3FFD" w:rsidRPr="00564A6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3AF42737" w14:textId="6E13DACA" w:rsidR="00333853" w:rsidRPr="000E1434" w:rsidRDefault="00E90DBC" w:rsidP="00C14FCE">
      <w:pPr>
        <w:pBdr>
          <w:top w:val="single" w:sz="4" w:space="1" w:color="auto"/>
        </w:pBdr>
        <w:tabs>
          <w:tab w:val="left" w:pos="1500"/>
        </w:tabs>
        <w:rPr>
          <w:sz w:val="18"/>
          <w:szCs w:val="18"/>
        </w:rPr>
      </w:pPr>
      <w:r w:rsidRPr="000E1434">
        <w:rPr>
          <w:sz w:val="18"/>
          <w:szCs w:val="18"/>
        </w:rPr>
        <w:t>Field of view:</w:t>
      </w:r>
      <w:r w:rsidRPr="000E1434">
        <w:rPr>
          <w:sz w:val="18"/>
          <w:szCs w:val="18"/>
        </w:rPr>
        <w:tab/>
      </w:r>
      <w:r w:rsidRPr="000E1434">
        <w:rPr>
          <w:sz w:val="18"/>
          <w:szCs w:val="18"/>
        </w:rPr>
        <w:tab/>
      </w:r>
      <w:r w:rsidRPr="000E1434">
        <w:rPr>
          <w:sz w:val="18"/>
          <w:szCs w:val="18"/>
        </w:rPr>
        <w:tab/>
      </w:r>
      <w:r w:rsidR="009D4DEC" w:rsidRPr="000E1434">
        <w:rPr>
          <w:b/>
          <w:bCs/>
          <w:sz w:val="18"/>
          <w:szCs w:val="18"/>
        </w:rPr>
        <w:t>CBCT</w:t>
      </w:r>
      <w:r w:rsidR="009D4DEC" w:rsidRPr="000E1434">
        <w:rPr>
          <w:sz w:val="18"/>
          <w:szCs w:val="18"/>
        </w:rPr>
        <w:t xml:space="preserve"> </w:t>
      </w:r>
      <w:r w:rsidRPr="000E1434">
        <w:rPr>
          <w:b/>
          <w:bCs/>
          <w:sz w:val="18"/>
          <w:szCs w:val="18"/>
        </w:rPr>
        <w:t>Scan Charges</w:t>
      </w:r>
      <w:r w:rsidRPr="000E1434">
        <w:rPr>
          <w:sz w:val="18"/>
          <w:szCs w:val="18"/>
        </w:rPr>
        <w:t>:</w:t>
      </w:r>
    </w:p>
    <w:p w14:paraId="3B1DDDE4" w14:textId="4ABE526A" w:rsidR="00E90DBC" w:rsidRPr="000E1434" w:rsidRDefault="00000000" w:rsidP="0018668D">
      <w:pPr>
        <w:pBdr>
          <w:top w:val="single" w:sz="4" w:space="1" w:color="auto"/>
        </w:pBdr>
        <w:tabs>
          <w:tab w:val="left" w:pos="1500"/>
        </w:tabs>
        <w:spacing w:after="0"/>
        <w:rPr>
          <w:sz w:val="18"/>
          <w:szCs w:val="18"/>
        </w:rPr>
      </w:pPr>
      <w:sdt>
        <w:sdtPr>
          <w:rPr>
            <w:sz w:val="18"/>
            <w:szCs w:val="18"/>
          </w:rPr>
          <w:id w:val="-984313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3E34" w:rsidRPr="000E143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90DBC" w:rsidRPr="000E1434">
        <w:rPr>
          <w:sz w:val="18"/>
          <w:szCs w:val="18"/>
        </w:rPr>
        <w:t>Small Field</w:t>
      </w:r>
      <w:r w:rsidR="00300D16" w:rsidRPr="000E1434">
        <w:rPr>
          <w:sz w:val="18"/>
          <w:szCs w:val="18"/>
        </w:rPr>
        <w:t xml:space="preserve"> (5</w:t>
      </w:r>
      <w:r w:rsidR="00EE55E2" w:rsidRPr="000E1434">
        <w:rPr>
          <w:sz w:val="18"/>
          <w:szCs w:val="18"/>
        </w:rPr>
        <w:t>0X50</w:t>
      </w:r>
      <w:r w:rsidR="001C7E25" w:rsidRPr="000E1434">
        <w:rPr>
          <w:sz w:val="18"/>
          <w:szCs w:val="18"/>
        </w:rPr>
        <w:t>mm</w:t>
      </w:r>
      <w:r w:rsidR="00EE55E2" w:rsidRPr="000E1434">
        <w:rPr>
          <w:sz w:val="18"/>
          <w:szCs w:val="18"/>
        </w:rPr>
        <w:t>)</w:t>
      </w:r>
      <w:r w:rsidR="00AF3E34" w:rsidRPr="000E1434">
        <w:rPr>
          <w:sz w:val="18"/>
          <w:szCs w:val="18"/>
        </w:rPr>
        <w:tab/>
      </w:r>
      <w:r w:rsidR="000E1434">
        <w:rPr>
          <w:sz w:val="18"/>
          <w:szCs w:val="18"/>
        </w:rPr>
        <w:tab/>
      </w:r>
      <w:r w:rsidR="00366E0F" w:rsidRPr="000E1434">
        <w:rPr>
          <w:sz w:val="18"/>
          <w:szCs w:val="18"/>
        </w:rPr>
        <w:t>£</w:t>
      </w:r>
      <w:r w:rsidR="00B51722">
        <w:rPr>
          <w:sz w:val="18"/>
          <w:szCs w:val="18"/>
        </w:rPr>
        <w:t>80.00</w:t>
      </w:r>
    </w:p>
    <w:p w14:paraId="0107AF13" w14:textId="718716C3" w:rsidR="00E4085C" w:rsidRPr="000E1434" w:rsidRDefault="00000000" w:rsidP="0018668D">
      <w:pPr>
        <w:pBdr>
          <w:top w:val="single" w:sz="4" w:space="1" w:color="auto"/>
        </w:pBdr>
        <w:tabs>
          <w:tab w:val="left" w:pos="1500"/>
        </w:tabs>
        <w:spacing w:after="0"/>
        <w:rPr>
          <w:rFonts w:ascii="MS Gothic" w:eastAsia="MS Gothic" w:hAnsi="MS Gothic"/>
          <w:sz w:val="18"/>
          <w:szCs w:val="18"/>
        </w:rPr>
      </w:pPr>
      <w:sdt>
        <w:sdtPr>
          <w:rPr>
            <w:sz w:val="18"/>
            <w:szCs w:val="18"/>
          </w:rPr>
          <w:id w:val="-1429887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3E34" w:rsidRPr="000E143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4085C" w:rsidRPr="000E1434">
        <w:rPr>
          <w:sz w:val="18"/>
          <w:szCs w:val="18"/>
        </w:rPr>
        <w:t xml:space="preserve">Full Upper </w:t>
      </w:r>
      <w:r w:rsidR="00EE55E2" w:rsidRPr="000E1434">
        <w:rPr>
          <w:sz w:val="18"/>
          <w:szCs w:val="18"/>
        </w:rPr>
        <w:t>(</w:t>
      </w:r>
      <w:r w:rsidR="001C7E25" w:rsidRPr="000E1434">
        <w:rPr>
          <w:sz w:val="18"/>
          <w:szCs w:val="18"/>
        </w:rPr>
        <w:t>80X50mm)</w:t>
      </w:r>
      <w:r w:rsidR="00E4085C" w:rsidRPr="000E1434">
        <w:rPr>
          <w:rFonts w:ascii="MS Gothic" w:eastAsia="MS Gothic" w:hAnsi="MS Gothic"/>
          <w:sz w:val="18"/>
          <w:szCs w:val="18"/>
        </w:rPr>
        <w:t xml:space="preserve"> </w:t>
      </w:r>
      <w:r w:rsidR="00366E0F" w:rsidRPr="000E1434">
        <w:rPr>
          <w:rFonts w:ascii="MS Gothic" w:eastAsia="MS Gothic" w:hAnsi="MS Gothic"/>
          <w:sz w:val="18"/>
          <w:szCs w:val="18"/>
        </w:rPr>
        <w:tab/>
      </w:r>
      <w:r w:rsidR="000E1434">
        <w:rPr>
          <w:rFonts w:ascii="MS Gothic" w:eastAsia="MS Gothic" w:hAnsi="MS Gothic"/>
          <w:sz w:val="18"/>
          <w:szCs w:val="18"/>
        </w:rPr>
        <w:tab/>
      </w:r>
      <w:r w:rsidR="00366E0F" w:rsidRPr="000E1434">
        <w:rPr>
          <w:rFonts w:eastAsia="MS Gothic"/>
          <w:sz w:val="18"/>
          <w:szCs w:val="18"/>
        </w:rPr>
        <w:t>£</w:t>
      </w:r>
      <w:r w:rsidR="001038E1">
        <w:rPr>
          <w:rFonts w:eastAsia="MS Gothic"/>
          <w:sz w:val="18"/>
          <w:szCs w:val="18"/>
        </w:rPr>
        <w:t>80.00</w:t>
      </w:r>
    </w:p>
    <w:p w14:paraId="690AFDF8" w14:textId="066DDF07" w:rsidR="00AF3E34" w:rsidRPr="000E1434" w:rsidRDefault="00000000" w:rsidP="0018668D">
      <w:pPr>
        <w:pBdr>
          <w:top w:val="single" w:sz="4" w:space="1" w:color="auto"/>
        </w:pBdr>
        <w:tabs>
          <w:tab w:val="left" w:pos="1500"/>
        </w:tabs>
        <w:spacing w:after="0"/>
        <w:rPr>
          <w:rFonts w:eastAsia="MS Gothic"/>
          <w:sz w:val="18"/>
          <w:szCs w:val="18"/>
        </w:rPr>
      </w:pPr>
      <w:sdt>
        <w:sdtPr>
          <w:rPr>
            <w:rFonts w:eastAsia="MS Gothic"/>
            <w:sz w:val="18"/>
            <w:szCs w:val="18"/>
          </w:rPr>
          <w:id w:val="363875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67B9" w:rsidRPr="000E143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767B9" w:rsidRPr="000E1434">
        <w:rPr>
          <w:rFonts w:eastAsia="MS Gothic"/>
          <w:sz w:val="18"/>
          <w:szCs w:val="18"/>
        </w:rPr>
        <w:t>Full Lower</w:t>
      </w:r>
      <w:r w:rsidR="001C7E25" w:rsidRPr="000E1434">
        <w:rPr>
          <w:rFonts w:eastAsia="MS Gothic"/>
          <w:sz w:val="18"/>
          <w:szCs w:val="18"/>
        </w:rPr>
        <w:t xml:space="preserve"> (80X50mm)</w:t>
      </w:r>
      <w:r w:rsidR="00366E0F" w:rsidRPr="000E1434">
        <w:rPr>
          <w:rFonts w:eastAsia="MS Gothic"/>
          <w:sz w:val="18"/>
          <w:szCs w:val="18"/>
        </w:rPr>
        <w:tab/>
      </w:r>
      <w:r w:rsidR="00366E0F" w:rsidRPr="000E1434">
        <w:rPr>
          <w:rFonts w:eastAsia="MS Gothic"/>
          <w:sz w:val="18"/>
          <w:szCs w:val="18"/>
        </w:rPr>
        <w:tab/>
        <w:t>£</w:t>
      </w:r>
      <w:r w:rsidR="001038E1">
        <w:rPr>
          <w:rFonts w:eastAsia="MS Gothic"/>
          <w:sz w:val="18"/>
          <w:szCs w:val="18"/>
        </w:rPr>
        <w:t>80.00</w:t>
      </w:r>
    </w:p>
    <w:p w14:paraId="778D7C61" w14:textId="1D0A3237" w:rsidR="006767B9" w:rsidRPr="000E1434" w:rsidRDefault="00000000" w:rsidP="0018668D">
      <w:pPr>
        <w:pBdr>
          <w:top w:val="single" w:sz="4" w:space="1" w:color="auto"/>
        </w:pBdr>
        <w:tabs>
          <w:tab w:val="left" w:pos="1500"/>
        </w:tabs>
        <w:spacing w:after="0"/>
        <w:rPr>
          <w:rFonts w:eastAsia="MS Gothic"/>
          <w:sz w:val="18"/>
          <w:szCs w:val="18"/>
        </w:rPr>
      </w:pPr>
      <w:sdt>
        <w:sdtPr>
          <w:rPr>
            <w:rFonts w:eastAsia="MS Gothic"/>
            <w:sz w:val="18"/>
            <w:szCs w:val="18"/>
          </w:rPr>
          <w:id w:val="1949495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05C1" w:rsidRPr="000E143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767B9" w:rsidRPr="000E1434">
        <w:rPr>
          <w:rFonts w:eastAsia="MS Gothic"/>
          <w:sz w:val="18"/>
          <w:szCs w:val="18"/>
        </w:rPr>
        <w:t>Dual Jaw</w:t>
      </w:r>
      <w:r w:rsidR="00C6617F">
        <w:rPr>
          <w:rFonts w:eastAsia="MS Gothic"/>
          <w:sz w:val="18"/>
          <w:szCs w:val="18"/>
        </w:rPr>
        <w:t xml:space="preserve"> (80</w:t>
      </w:r>
      <w:r w:rsidR="00407114">
        <w:rPr>
          <w:rFonts w:eastAsia="MS Gothic"/>
          <w:sz w:val="18"/>
          <w:szCs w:val="18"/>
        </w:rPr>
        <w:t>X90mm)</w:t>
      </w:r>
      <w:r w:rsidR="00366E0F" w:rsidRPr="000E1434">
        <w:rPr>
          <w:rFonts w:eastAsia="MS Gothic"/>
          <w:sz w:val="18"/>
          <w:szCs w:val="18"/>
        </w:rPr>
        <w:tab/>
      </w:r>
      <w:r w:rsidR="00366E0F" w:rsidRPr="000E1434">
        <w:rPr>
          <w:rFonts w:eastAsia="MS Gothic"/>
          <w:sz w:val="18"/>
          <w:szCs w:val="18"/>
        </w:rPr>
        <w:tab/>
        <w:t>£</w:t>
      </w:r>
      <w:r w:rsidR="001038E1">
        <w:rPr>
          <w:rFonts w:eastAsia="MS Gothic"/>
          <w:sz w:val="18"/>
          <w:szCs w:val="18"/>
        </w:rPr>
        <w:t>150.00</w:t>
      </w:r>
    </w:p>
    <w:p w14:paraId="77C93380" w14:textId="46AD3CA2" w:rsidR="003A62B4" w:rsidRPr="000E1434" w:rsidRDefault="00A21C56" w:rsidP="0018668D">
      <w:pPr>
        <w:pBdr>
          <w:top w:val="single" w:sz="4" w:space="1" w:color="auto"/>
        </w:pBdr>
        <w:tabs>
          <w:tab w:val="left" w:pos="1500"/>
        </w:tabs>
        <w:spacing w:after="0"/>
        <w:rPr>
          <w:rFonts w:eastAsia="MS Gothic"/>
          <w:sz w:val="18"/>
          <w:szCs w:val="18"/>
        </w:rPr>
      </w:pPr>
      <w:r w:rsidRPr="000E1434">
        <w:rPr>
          <w:rFonts w:eastAsia="MS Gothic"/>
          <w:sz w:val="18"/>
          <w:szCs w:val="18"/>
        </w:rPr>
        <w:t>Sectional (</w:t>
      </w:r>
      <w:r w:rsidR="007705C1" w:rsidRPr="000E1434">
        <w:rPr>
          <w:rFonts w:eastAsia="MS Gothic"/>
          <w:sz w:val="18"/>
          <w:szCs w:val="18"/>
        </w:rPr>
        <w:t>8</w:t>
      </w:r>
      <w:r w:rsidRPr="000E1434">
        <w:rPr>
          <w:rFonts w:eastAsia="MS Gothic"/>
          <w:sz w:val="18"/>
          <w:szCs w:val="18"/>
        </w:rPr>
        <w:t>0x50mm) Please mark area(s) on diagram below</w:t>
      </w:r>
    </w:p>
    <w:p w14:paraId="4407CF45" w14:textId="77777777" w:rsidR="006C7DBD" w:rsidRPr="000E1434" w:rsidRDefault="00F11EBF" w:rsidP="0018668D">
      <w:pPr>
        <w:pBdr>
          <w:top w:val="single" w:sz="4" w:space="1" w:color="auto"/>
        </w:pBdr>
        <w:tabs>
          <w:tab w:val="left" w:pos="1500"/>
        </w:tabs>
        <w:spacing w:after="0"/>
        <w:rPr>
          <w:sz w:val="18"/>
          <w:szCs w:val="18"/>
        </w:rPr>
      </w:pPr>
      <w:r w:rsidRPr="000E1434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12A2D11" wp14:editId="19442707">
            <wp:simplePos x="914400" y="7626350"/>
            <wp:positionH relativeFrom="column">
              <wp:align>left</wp:align>
            </wp:positionH>
            <wp:positionV relativeFrom="paragraph">
              <wp:align>top</wp:align>
            </wp:positionV>
            <wp:extent cx="1402080" cy="1139825"/>
            <wp:effectExtent l="0" t="0" r="7620" b="3175"/>
            <wp:wrapSquare wrapText="bothSides"/>
            <wp:docPr id="22665650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DBD" w:rsidRPr="000E1434">
        <w:rPr>
          <w:sz w:val="18"/>
          <w:szCs w:val="18"/>
        </w:rPr>
        <w:tab/>
      </w:r>
      <w:r w:rsidR="006C7DBD" w:rsidRPr="000E1434">
        <w:rPr>
          <w:sz w:val="18"/>
          <w:szCs w:val="18"/>
        </w:rPr>
        <w:tab/>
      </w:r>
      <w:r w:rsidR="006C7DBD" w:rsidRPr="000E1434">
        <w:rPr>
          <w:sz w:val="18"/>
          <w:szCs w:val="18"/>
        </w:rPr>
        <w:tab/>
      </w:r>
      <w:r w:rsidR="006C7DBD" w:rsidRPr="000E1434">
        <w:rPr>
          <w:sz w:val="18"/>
          <w:szCs w:val="18"/>
        </w:rPr>
        <w:tab/>
        <w:t>Dentist Signature:</w:t>
      </w:r>
    </w:p>
    <w:p w14:paraId="10F83626" w14:textId="70A810F3" w:rsidR="00F11EBF" w:rsidRDefault="006C7DBD" w:rsidP="0018668D">
      <w:pPr>
        <w:pBdr>
          <w:top w:val="single" w:sz="4" w:space="1" w:color="auto"/>
        </w:pBdr>
        <w:tabs>
          <w:tab w:val="left" w:pos="1500"/>
        </w:tabs>
        <w:spacing w:after="0"/>
        <w:rPr>
          <w:sz w:val="18"/>
          <w:szCs w:val="18"/>
        </w:rPr>
      </w:pPr>
      <w:r w:rsidRPr="000E1434">
        <w:rPr>
          <w:sz w:val="18"/>
          <w:szCs w:val="18"/>
        </w:rPr>
        <w:tab/>
      </w:r>
      <w:r w:rsidRPr="000E1434">
        <w:rPr>
          <w:sz w:val="18"/>
          <w:szCs w:val="18"/>
        </w:rPr>
        <w:tab/>
      </w:r>
      <w:r w:rsidRPr="000E1434">
        <w:rPr>
          <w:sz w:val="18"/>
          <w:szCs w:val="18"/>
        </w:rPr>
        <w:tab/>
      </w:r>
      <w:r w:rsidRPr="000E1434">
        <w:rPr>
          <w:sz w:val="18"/>
          <w:szCs w:val="18"/>
        </w:rPr>
        <w:tab/>
      </w:r>
      <w:r w:rsidR="003A62B4" w:rsidRPr="000E1434">
        <w:rPr>
          <w:sz w:val="18"/>
          <w:szCs w:val="18"/>
        </w:rPr>
        <w:t>GDC Number:</w:t>
      </w:r>
      <w:r>
        <w:rPr>
          <w:sz w:val="20"/>
          <w:szCs w:val="20"/>
        </w:rPr>
        <w:br w:type="textWrapping" w:clear="all"/>
      </w:r>
      <w:r w:rsidR="003A62B4" w:rsidRPr="00643E4E">
        <w:rPr>
          <w:sz w:val="18"/>
          <w:szCs w:val="18"/>
        </w:rPr>
        <w:t xml:space="preserve">STANDARD </w:t>
      </w:r>
      <w:r w:rsidR="00061B76" w:rsidRPr="00643E4E">
        <w:rPr>
          <w:sz w:val="18"/>
          <w:szCs w:val="18"/>
        </w:rPr>
        <w:t>IMAGE RESOLUTION WILL BE SUPPLIED UNLESS</w:t>
      </w:r>
      <w:r w:rsidR="00695409" w:rsidRPr="00643E4E">
        <w:rPr>
          <w:sz w:val="18"/>
          <w:szCs w:val="18"/>
        </w:rPr>
        <w:t xml:space="preserve"> YOU SPECIFICALLY REQUEST HIGH RESOLUTION OR ENDO </w:t>
      </w:r>
      <w:r w:rsidR="00556B1E" w:rsidRPr="00643E4E">
        <w:rPr>
          <w:sz w:val="18"/>
          <w:szCs w:val="18"/>
        </w:rPr>
        <w:t>(</w:t>
      </w:r>
      <w:r w:rsidR="00B6120D" w:rsidRPr="00643E4E">
        <w:rPr>
          <w:sz w:val="18"/>
          <w:szCs w:val="18"/>
        </w:rPr>
        <w:t>80</w:t>
      </w:r>
      <w:r w:rsidR="00ED5A2B" w:rsidRPr="00643E4E">
        <w:rPr>
          <w:sz w:val="18"/>
          <w:szCs w:val="18"/>
        </w:rPr>
        <w:t>X50mm FOV only)</w:t>
      </w:r>
    </w:p>
    <w:p w14:paraId="6B2E0149" w14:textId="39F5F4AA" w:rsidR="00643E4E" w:rsidRDefault="00B62246" w:rsidP="0018668D">
      <w:pPr>
        <w:pBdr>
          <w:top w:val="single" w:sz="4" w:space="1" w:color="auto"/>
        </w:pBdr>
        <w:tabs>
          <w:tab w:val="left" w:pos="150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Reports: Indicate your preference for radiolo</w:t>
      </w:r>
      <w:r w:rsidR="006852BF">
        <w:rPr>
          <w:sz w:val="18"/>
          <w:szCs w:val="18"/>
        </w:rPr>
        <w:t xml:space="preserve">gical interpretation of the </w:t>
      </w:r>
      <w:proofErr w:type="spellStart"/>
      <w:r w:rsidR="006852BF">
        <w:rPr>
          <w:sz w:val="18"/>
          <w:szCs w:val="18"/>
        </w:rPr>
        <w:t>dento</w:t>
      </w:r>
      <w:proofErr w:type="spellEnd"/>
      <w:r w:rsidR="006852BF">
        <w:rPr>
          <w:sz w:val="18"/>
          <w:szCs w:val="18"/>
        </w:rPr>
        <w:t>-alveolar region:</w:t>
      </w:r>
    </w:p>
    <w:p w14:paraId="49BC4566" w14:textId="66121451" w:rsidR="00612C11" w:rsidRDefault="00000000" w:rsidP="0018668D">
      <w:pPr>
        <w:pBdr>
          <w:top w:val="single" w:sz="4" w:space="1" w:color="auto"/>
        </w:pBdr>
        <w:tabs>
          <w:tab w:val="left" w:pos="1500"/>
        </w:tabs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-1835995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2C1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12C11">
        <w:rPr>
          <w:sz w:val="20"/>
          <w:szCs w:val="20"/>
        </w:rPr>
        <w:t>I undertake to report on the scan required by IR(ME)R</w:t>
      </w:r>
      <w:r w:rsidR="00AE5443">
        <w:rPr>
          <w:sz w:val="20"/>
          <w:szCs w:val="20"/>
        </w:rPr>
        <w:t xml:space="preserve"> 2000/2006</w:t>
      </w:r>
    </w:p>
    <w:p w14:paraId="12E51169" w14:textId="7CB96FCB" w:rsidR="00AE5443" w:rsidRPr="000E1434" w:rsidRDefault="00AE5443" w:rsidP="0018668D">
      <w:pPr>
        <w:pBdr>
          <w:top w:val="single" w:sz="4" w:space="1" w:color="auto"/>
        </w:pBdr>
        <w:tabs>
          <w:tab w:val="left" w:pos="1500"/>
        </w:tabs>
        <w:spacing w:after="0"/>
        <w:rPr>
          <w:sz w:val="18"/>
          <w:szCs w:val="18"/>
        </w:rPr>
      </w:pPr>
      <w:r w:rsidRPr="000E1434">
        <w:rPr>
          <w:sz w:val="18"/>
          <w:szCs w:val="18"/>
        </w:rPr>
        <w:t xml:space="preserve">Assistance with planning: Assistance with case planning at </w:t>
      </w:r>
      <w:r w:rsidR="001038E1">
        <w:rPr>
          <w:sz w:val="18"/>
          <w:szCs w:val="18"/>
        </w:rPr>
        <w:t>Westpoint Dental Practice</w:t>
      </w:r>
      <w:r w:rsidRPr="000E1434">
        <w:rPr>
          <w:sz w:val="18"/>
          <w:szCs w:val="18"/>
        </w:rPr>
        <w:t>: Price on application.</w:t>
      </w:r>
    </w:p>
    <w:p w14:paraId="777F6889" w14:textId="43029FE8" w:rsidR="00192A86" w:rsidRPr="000E1434" w:rsidRDefault="00192A86" w:rsidP="0018668D">
      <w:pPr>
        <w:pBdr>
          <w:top w:val="single" w:sz="4" w:space="1" w:color="auto"/>
        </w:pBdr>
        <w:tabs>
          <w:tab w:val="left" w:pos="1500"/>
        </w:tabs>
        <w:spacing w:after="0"/>
        <w:rPr>
          <w:sz w:val="18"/>
          <w:szCs w:val="18"/>
        </w:rPr>
      </w:pPr>
      <w:r w:rsidRPr="000E1434">
        <w:rPr>
          <w:sz w:val="18"/>
          <w:szCs w:val="18"/>
        </w:rPr>
        <w:t xml:space="preserve">YOUR PATIENT WILL BE ASKED TO PAY FOR THEIR SCAN </w:t>
      </w:r>
      <w:r w:rsidR="00583167">
        <w:rPr>
          <w:sz w:val="18"/>
          <w:szCs w:val="18"/>
        </w:rPr>
        <w:t xml:space="preserve">IN ADVANCE OF </w:t>
      </w:r>
      <w:r w:rsidRPr="000E1434">
        <w:rPr>
          <w:sz w:val="18"/>
          <w:szCs w:val="18"/>
        </w:rPr>
        <w:t>THEIR APPOINTMENT.</w:t>
      </w:r>
    </w:p>
    <w:sectPr w:rsidR="00192A86" w:rsidRPr="000E143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044C8" w14:textId="77777777" w:rsidR="00F1349C" w:rsidRDefault="00F1349C" w:rsidP="00C55620">
      <w:pPr>
        <w:spacing w:after="0" w:line="240" w:lineRule="auto"/>
      </w:pPr>
      <w:r>
        <w:separator/>
      </w:r>
    </w:p>
  </w:endnote>
  <w:endnote w:type="continuationSeparator" w:id="0">
    <w:p w14:paraId="2CB9A2D3" w14:textId="77777777" w:rsidR="00F1349C" w:rsidRDefault="00F1349C" w:rsidP="00C55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D16C7" w14:textId="77777777" w:rsidR="003659E0" w:rsidRDefault="003659E0" w:rsidP="00B506D4">
    <w:pPr>
      <w:pStyle w:val="Footer"/>
      <w:jc w:val="center"/>
      <w:rPr>
        <w:sz w:val="20"/>
        <w:szCs w:val="20"/>
        <w:lang w:val="en-US"/>
      </w:rPr>
    </w:pPr>
  </w:p>
  <w:p w14:paraId="3FB595FA" w14:textId="56F36FB5" w:rsidR="003659E0" w:rsidRPr="001038E1" w:rsidRDefault="001038E1" w:rsidP="003659E0">
    <w:pPr>
      <w:pStyle w:val="Footer"/>
      <w:jc w:val="center"/>
      <w:rPr>
        <w:sz w:val="18"/>
        <w:szCs w:val="18"/>
        <w:lang w:val="fr-FR"/>
      </w:rPr>
    </w:pPr>
    <w:proofErr w:type="spellStart"/>
    <w:r w:rsidRPr="001038E1">
      <w:rPr>
        <w:sz w:val="18"/>
        <w:szCs w:val="18"/>
        <w:lang w:val="fr-FR"/>
      </w:rPr>
      <w:t>Westpoint</w:t>
    </w:r>
    <w:proofErr w:type="spellEnd"/>
    <w:r w:rsidRPr="001038E1">
      <w:rPr>
        <w:sz w:val="18"/>
        <w:szCs w:val="18"/>
        <w:lang w:val="fr-FR"/>
      </w:rPr>
      <w:t xml:space="preserve"> Dental Centre </w:t>
    </w:r>
    <w:r w:rsidR="00C05C6A" w:rsidRPr="001038E1">
      <w:rPr>
        <w:sz w:val="18"/>
        <w:szCs w:val="18"/>
        <w:lang w:val="fr-FR"/>
      </w:rPr>
      <w:t>(www.</w:t>
    </w:r>
    <w:r w:rsidRPr="001038E1">
      <w:rPr>
        <w:sz w:val="18"/>
        <w:szCs w:val="18"/>
        <w:lang w:val="fr-FR"/>
      </w:rPr>
      <w:t>riverdalehealthcare</w:t>
    </w:r>
    <w:r w:rsidR="00C05C6A" w:rsidRPr="001038E1">
      <w:rPr>
        <w:sz w:val="18"/>
        <w:szCs w:val="18"/>
        <w:lang w:val="fr-FR"/>
      </w:rPr>
      <w:t>.com</w:t>
    </w:r>
    <w:r w:rsidRPr="001038E1">
      <w:rPr>
        <w:sz w:val="18"/>
        <w:szCs w:val="18"/>
        <w:lang w:val="fr-FR"/>
      </w:rPr>
      <w:t>/westpointdental</w:t>
    </w:r>
    <w:r w:rsidR="00C05C6A" w:rsidRPr="001038E1">
      <w:rPr>
        <w:sz w:val="18"/>
        <w:szCs w:val="18"/>
        <w:lang w:val="fr-FR"/>
      </w:rPr>
      <w:t>)</w:t>
    </w:r>
  </w:p>
  <w:p w14:paraId="344773C2" w14:textId="50E30F27" w:rsidR="003659E0" w:rsidRPr="001038E1" w:rsidRDefault="001038E1" w:rsidP="003659E0">
    <w:pPr>
      <w:pStyle w:val="Footer"/>
      <w:jc w:val="center"/>
      <w:rPr>
        <w:lang w:val="fr-FR"/>
      </w:rPr>
    </w:pPr>
    <w:proofErr w:type="spellStart"/>
    <w:r w:rsidRPr="001038E1">
      <w:rPr>
        <w:sz w:val="18"/>
        <w:szCs w:val="18"/>
        <w:lang w:val="fr-FR"/>
      </w:rPr>
      <w:t>Westpoint</w:t>
    </w:r>
    <w:proofErr w:type="spellEnd"/>
    <w:r w:rsidRPr="001038E1">
      <w:rPr>
        <w:sz w:val="18"/>
        <w:szCs w:val="18"/>
        <w:lang w:val="fr-FR"/>
      </w:rPr>
      <w:t xml:space="preserve"> Dental Centre</w:t>
    </w:r>
    <w:r>
      <w:rPr>
        <w:sz w:val="18"/>
        <w:szCs w:val="18"/>
        <w:lang w:val="fr-FR"/>
      </w:rPr>
      <w:t xml:space="preserve">, 160 </w:t>
    </w:r>
    <w:proofErr w:type="spellStart"/>
    <w:r>
      <w:rPr>
        <w:sz w:val="18"/>
        <w:szCs w:val="18"/>
        <w:lang w:val="fr-FR"/>
      </w:rPr>
      <w:t>Slade</w:t>
    </w:r>
    <w:proofErr w:type="spellEnd"/>
    <w:r>
      <w:rPr>
        <w:sz w:val="18"/>
        <w:szCs w:val="18"/>
        <w:lang w:val="fr-FR"/>
      </w:rPr>
      <w:t xml:space="preserve"> Lane, M19 2AQ</w:t>
    </w:r>
    <w:r w:rsidR="003659E0" w:rsidRPr="001038E1">
      <w:rPr>
        <w:sz w:val="18"/>
        <w:szCs w:val="18"/>
        <w:lang w:val="fr-FR"/>
      </w:rPr>
      <w:t xml:space="preserve"> E| </w:t>
    </w:r>
    <w:r w:rsidRPr="001038E1">
      <w:rPr>
        <w:sz w:val="18"/>
        <w:szCs w:val="18"/>
        <w:lang w:val="fr-FR"/>
      </w:rPr>
      <w:t>westpointreception@riverdalehealthcare.com</w:t>
    </w:r>
  </w:p>
  <w:p w14:paraId="451AB24A" w14:textId="3352D7C6" w:rsidR="003659E0" w:rsidRPr="002B2BC7" w:rsidRDefault="003659E0" w:rsidP="002B2BC7">
    <w:pPr>
      <w:pStyle w:val="Footer"/>
      <w:rPr>
        <w:sz w:val="16"/>
        <w:szCs w:val="16"/>
        <w:lang w:val="en-US"/>
      </w:rPr>
    </w:pPr>
    <w:r w:rsidRPr="00E775F1">
      <w:rPr>
        <w:sz w:val="16"/>
        <w:szCs w:val="16"/>
        <w:lang w:val="en-US"/>
      </w:rPr>
      <w:t xml:space="preserve">Part of Riverdale Healthcare </w:t>
    </w:r>
    <w:proofErr w:type="spellStart"/>
    <w:r w:rsidRPr="00E775F1">
      <w:rPr>
        <w:sz w:val="16"/>
        <w:szCs w:val="16"/>
        <w:lang w:val="en-US"/>
      </w:rPr>
      <w:t>Tradeco</w:t>
    </w:r>
    <w:proofErr w:type="spellEnd"/>
    <w:r w:rsidRPr="00E775F1">
      <w:rPr>
        <w:sz w:val="16"/>
        <w:szCs w:val="16"/>
        <w:lang w:val="en-US"/>
      </w:rPr>
      <w:t xml:space="preserve"> limited, 13 Roseberry Court, Ellerbeck Way, Stokesley, Middlesbrough TS9 5QT Co no: 115065</w:t>
    </w:r>
    <w:r w:rsidR="002B2BC7">
      <w:rPr>
        <w:sz w:val="16"/>
        <w:szCs w:val="16"/>
        <w:lang w:val="en-U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6CDCF" w14:textId="77777777" w:rsidR="00F1349C" w:rsidRDefault="00F1349C" w:rsidP="00C55620">
      <w:pPr>
        <w:spacing w:after="0" w:line="240" w:lineRule="auto"/>
      </w:pPr>
      <w:r>
        <w:separator/>
      </w:r>
    </w:p>
  </w:footnote>
  <w:footnote w:type="continuationSeparator" w:id="0">
    <w:p w14:paraId="17827D57" w14:textId="77777777" w:rsidR="00F1349C" w:rsidRDefault="00F1349C" w:rsidP="00C55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3D014" w14:textId="77777777" w:rsidR="001038E1" w:rsidRDefault="001038E1" w:rsidP="001038E1">
    <w:pPr>
      <w:pStyle w:val="Normal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A2601D" wp14:editId="0CF30ACD">
          <wp:simplePos x="0" y="0"/>
          <wp:positionH relativeFrom="column">
            <wp:posOffset>4095750</wp:posOffset>
          </wp:positionH>
          <wp:positionV relativeFrom="paragraph">
            <wp:posOffset>-249555</wp:posOffset>
          </wp:positionV>
          <wp:extent cx="2419350" cy="742950"/>
          <wp:effectExtent l="0" t="0" r="0" b="0"/>
          <wp:wrapThrough wrapText="bothSides">
            <wp:wrapPolygon edited="0">
              <wp:start x="0" y="0"/>
              <wp:lineTo x="0" y="21046"/>
              <wp:lineTo x="21430" y="21046"/>
              <wp:lineTo x="21430" y="0"/>
              <wp:lineTo x="0" y="0"/>
            </wp:wrapPolygon>
          </wp:wrapThrough>
          <wp:docPr id="2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DBAE10D" w14:textId="31C92FA6" w:rsidR="00C55620" w:rsidRDefault="00C5562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1" layoutInCell="1" allowOverlap="1" wp14:anchorId="0200C46E" wp14:editId="53AFAEFF">
              <wp:simplePos x="0" y="0"/>
              <wp:positionH relativeFrom="page">
                <wp:align>left</wp:align>
              </wp:positionH>
              <wp:positionV relativeFrom="paragraph">
                <wp:posOffset>-745490</wp:posOffset>
              </wp:positionV>
              <wp:extent cx="7973695" cy="1104900"/>
              <wp:effectExtent l="0" t="0" r="27305" b="19050"/>
              <wp:wrapNone/>
              <wp:docPr id="1274344086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73695" cy="110490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001">
                        <a:schemeClr val="lt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514C61" id="Rectangle 3" o:spid="_x0000_s1026" style="position:absolute;margin-left:0;margin-top:-58.7pt;width:627.85pt;height:87pt;z-index:25165721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" fillcolor="#e8e8e8 [3203]" strokecolor="white [3212]" strokeweight="1pt">
              <w10:wrap anchorx="pag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20"/>
    <w:rsid w:val="00017150"/>
    <w:rsid w:val="00061B76"/>
    <w:rsid w:val="000A0C93"/>
    <w:rsid w:val="000E1434"/>
    <w:rsid w:val="001038E1"/>
    <w:rsid w:val="00176AD8"/>
    <w:rsid w:val="0018668D"/>
    <w:rsid w:val="00192A86"/>
    <w:rsid w:val="001C7E25"/>
    <w:rsid w:val="002B2BC7"/>
    <w:rsid w:val="00300D16"/>
    <w:rsid w:val="00333853"/>
    <w:rsid w:val="003659E0"/>
    <w:rsid w:val="00366E0F"/>
    <w:rsid w:val="003945F1"/>
    <w:rsid w:val="003A62B4"/>
    <w:rsid w:val="00407114"/>
    <w:rsid w:val="00494105"/>
    <w:rsid w:val="00556B1E"/>
    <w:rsid w:val="00564A6E"/>
    <w:rsid w:val="00583167"/>
    <w:rsid w:val="00612C11"/>
    <w:rsid w:val="00622D03"/>
    <w:rsid w:val="00643E4E"/>
    <w:rsid w:val="006767B9"/>
    <w:rsid w:val="006852BF"/>
    <w:rsid w:val="00695409"/>
    <w:rsid w:val="006C7DBD"/>
    <w:rsid w:val="006D0A61"/>
    <w:rsid w:val="006E32E3"/>
    <w:rsid w:val="006E7494"/>
    <w:rsid w:val="006F38C1"/>
    <w:rsid w:val="00726C98"/>
    <w:rsid w:val="007705C1"/>
    <w:rsid w:val="007B6BB6"/>
    <w:rsid w:val="00843FFD"/>
    <w:rsid w:val="008E5D09"/>
    <w:rsid w:val="009D4DEC"/>
    <w:rsid w:val="00A03141"/>
    <w:rsid w:val="00A21C56"/>
    <w:rsid w:val="00A35C56"/>
    <w:rsid w:val="00AE5443"/>
    <w:rsid w:val="00AF3E34"/>
    <w:rsid w:val="00B506D4"/>
    <w:rsid w:val="00B51722"/>
    <w:rsid w:val="00B6120D"/>
    <w:rsid w:val="00B62246"/>
    <w:rsid w:val="00C05C6A"/>
    <w:rsid w:val="00C14FCE"/>
    <w:rsid w:val="00C55620"/>
    <w:rsid w:val="00C6617F"/>
    <w:rsid w:val="00CD3095"/>
    <w:rsid w:val="00D8667A"/>
    <w:rsid w:val="00D96B14"/>
    <w:rsid w:val="00E37C0E"/>
    <w:rsid w:val="00E4085C"/>
    <w:rsid w:val="00E53F0D"/>
    <w:rsid w:val="00E775F1"/>
    <w:rsid w:val="00E90DBC"/>
    <w:rsid w:val="00EB1FE1"/>
    <w:rsid w:val="00ED5A2B"/>
    <w:rsid w:val="00EE55E2"/>
    <w:rsid w:val="00F11EBF"/>
    <w:rsid w:val="00F1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B3BF3"/>
  <w15:chartTrackingRefBased/>
  <w15:docId w15:val="{AD7816F4-4A41-4984-80A1-B467E1C8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56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5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56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56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56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56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56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56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56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6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56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56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56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56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56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56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56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56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56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5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6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56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5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56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56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56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56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56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562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5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620"/>
  </w:style>
  <w:style w:type="paragraph" w:styleId="Footer">
    <w:name w:val="footer"/>
    <w:basedOn w:val="Normal"/>
    <w:link w:val="FooterChar"/>
    <w:uiPriority w:val="99"/>
    <w:unhideWhenUsed/>
    <w:rsid w:val="00C55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620"/>
  </w:style>
  <w:style w:type="character" w:styleId="Hyperlink">
    <w:name w:val="Hyperlink"/>
    <w:basedOn w:val="DefaultParagraphFont"/>
    <w:uiPriority w:val="99"/>
    <w:unhideWhenUsed/>
    <w:rsid w:val="000171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1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38E1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03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37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6FAF4-CD59-49E5-A2F2-334A52469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Simpson</dc:creator>
  <cp:keywords/>
  <dc:description/>
  <cp:lastModifiedBy>Natasha Simpson</cp:lastModifiedBy>
  <cp:revision>4</cp:revision>
  <dcterms:created xsi:type="dcterms:W3CDTF">2025-01-15T11:13:00Z</dcterms:created>
  <dcterms:modified xsi:type="dcterms:W3CDTF">2025-01-20T10:22:00Z</dcterms:modified>
</cp:coreProperties>
</file>